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74A1" w:rsidRDefault="006374A1" w:rsidP="005610CB">
      <w:pPr>
        <w:spacing w:line="360" w:lineRule="auto"/>
        <w:jc w:val="both"/>
        <w:rPr>
          <w:rFonts w:ascii="Arial" w:hAnsi="Arial" w:cs="Arial"/>
          <w:b/>
          <w:sz w:val="20"/>
          <w:szCs w:val="20"/>
        </w:rPr>
      </w:pPr>
      <w:r>
        <w:rPr>
          <w:rFonts w:ascii="Arial" w:hAnsi="Arial" w:cs="Arial"/>
          <w:b/>
          <w:sz w:val="20"/>
          <w:szCs w:val="20"/>
        </w:rPr>
        <w:t>SGP</w:t>
      </w:r>
      <w:r w:rsidR="00BB149F">
        <w:rPr>
          <w:rFonts w:ascii="Arial" w:hAnsi="Arial" w:cs="Arial"/>
          <w:b/>
          <w:sz w:val="20"/>
          <w:szCs w:val="20"/>
        </w:rPr>
        <w:t>:</w:t>
      </w:r>
      <w:r w:rsidR="00D651E1">
        <w:rPr>
          <w:rFonts w:ascii="Arial" w:hAnsi="Arial" w:cs="Arial"/>
          <w:b/>
          <w:sz w:val="20"/>
          <w:szCs w:val="20"/>
        </w:rPr>
        <w:t xml:space="preserve"> </w:t>
      </w:r>
      <w:r w:rsidR="0032185B">
        <w:rPr>
          <w:rFonts w:ascii="Arial" w:hAnsi="Arial" w:cs="Arial"/>
          <w:b/>
          <w:sz w:val="20"/>
          <w:szCs w:val="20"/>
        </w:rPr>
        <w:t xml:space="preserve">Board resolution </w:t>
      </w:r>
    </w:p>
    <w:p w:rsidR="000603A9" w:rsidRDefault="00B70D7E" w:rsidP="005610CB">
      <w:pPr>
        <w:spacing w:line="360" w:lineRule="auto"/>
        <w:jc w:val="both"/>
        <w:rPr>
          <w:rFonts w:ascii="Arial" w:hAnsi="Arial" w:cs="Arial"/>
          <w:sz w:val="20"/>
          <w:szCs w:val="20"/>
        </w:rPr>
      </w:pPr>
      <w:r>
        <w:rPr>
          <w:rFonts w:ascii="Arial" w:hAnsi="Arial" w:cs="Arial"/>
          <w:sz w:val="20"/>
          <w:szCs w:val="20"/>
        </w:rPr>
        <w:t xml:space="preserve">On </w:t>
      </w:r>
      <w:r w:rsidR="0032185B">
        <w:rPr>
          <w:rFonts w:ascii="Arial" w:hAnsi="Arial" w:cs="Arial"/>
          <w:sz w:val="20"/>
          <w:szCs w:val="20"/>
        </w:rPr>
        <w:t>06 Apr</w:t>
      </w:r>
      <w:r w:rsidR="00D52C26">
        <w:rPr>
          <w:rFonts w:ascii="Arial" w:hAnsi="Arial" w:cs="Arial"/>
          <w:sz w:val="20"/>
          <w:szCs w:val="20"/>
        </w:rPr>
        <w:t xml:space="preserve"> 2020</w:t>
      </w:r>
      <w:r w:rsidR="00467BC0">
        <w:rPr>
          <w:rFonts w:ascii="Arial" w:hAnsi="Arial" w:cs="Arial"/>
          <w:sz w:val="20"/>
          <w:szCs w:val="20"/>
        </w:rPr>
        <w:t>,</w:t>
      </w:r>
      <w:r w:rsidR="002E7FD0" w:rsidRPr="002E7FD0">
        <w:t xml:space="preserve"> </w:t>
      </w:r>
      <w:r w:rsidR="006374A1" w:rsidRPr="006374A1">
        <w:rPr>
          <w:rFonts w:ascii="Arial" w:hAnsi="Arial" w:cs="Arial"/>
          <w:sz w:val="20"/>
          <w:szCs w:val="20"/>
        </w:rPr>
        <w:t>Saigon Port Joint Stock Company</w:t>
      </w:r>
      <w:r w:rsidR="006374A1">
        <w:rPr>
          <w:rFonts w:ascii="Arial" w:hAnsi="Arial" w:cs="Arial"/>
          <w:sz w:val="20"/>
          <w:szCs w:val="20"/>
        </w:rPr>
        <w:t xml:space="preserve"> </w:t>
      </w:r>
      <w:r w:rsidR="002E7FD0">
        <w:rPr>
          <w:rFonts w:ascii="Arial" w:hAnsi="Arial" w:cs="Arial"/>
          <w:sz w:val="20"/>
          <w:szCs w:val="20"/>
        </w:rPr>
        <w:t>announced the</w:t>
      </w:r>
      <w:r w:rsidR="008134FC">
        <w:rPr>
          <w:rFonts w:ascii="Arial" w:hAnsi="Arial" w:cs="Arial"/>
          <w:sz w:val="20"/>
          <w:szCs w:val="20"/>
        </w:rPr>
        <w:t xml:space="preserve"> </w:t>
      </w:r>
      <w:r w:rsidR="003A0ECB">
        <w:rPr>
          <w:rFonts w:ascii="Arial" w:hAnsi="Arial" w:cs="Arial"/>
          <w:sz w:val="20"/>
          <w:szCs w:val="20"/>
        </w:rPr>
        <w:t>Board resolution</w:t>
      </w:r>
      <w:r w:rsidR="0032185B">
        <w:rPr>
          <w:rFonts w:ascii="Arial" w:hAnsi="Arial" w:cs="Arial"/>
          <w:sz w:val="20"/>
          <w:szCs w:val="20"/>
        </w:rPr>
        <w:t xml:space="preserve"> </w:t>
      </w:r>
      <w:r w:rsidR="00132EC5">
        <w:rPr>
          <w:rFonts w:ascii="Arial" w:hAnsi="Arial" w:cs="Arial"/>
          <w:sz w:val="20"/>
          <w:szCs w:val="20"/>
        </w:rPr>
        <w:t xml:space="preserve">as </w:t>
      </w:r>
      <w:r w:rsidR="00467BC0">
        <w:rPr>
          <w:rFonts w:ascii="Arial" w:hAnsi="Arial" w:cs="Arial"/>
          <w:sz w:val="20"/>
          <w:szCs w:val="20"/>
        </w:rPr>
        <w:t>follows:</w:t>
      </w:r>
      <w:r w:rsidR="000603A9">
        <w:rPr>
          <w:rFonts w:ascii="Arial" w:hAnsi="Arial" w:cs="Arial"/>
          <w:sz w:val="20"/>
          <w:szCs w:val="20"/>
        </w:rPr>
        <w:tab/>
      </w:r>
    </w:p>
    <w:p w:rsidR="006374A1" w:rsidRDefault="006374A1" w:rsidP="005610CB">
      <w:pPr>
        <w:spacing w:line="360" w:lineRule="auto"/>
        <w:jc w:val="both"/>
        <w:rPr>
          <w:rFonts w:ascii="Arial" w:hAnsi="Arial" w:cs="Arial"/>
          <w:sz w:val="20"/>
          <w:szCs w:val="20"/>
        </w:rPr>
      </w:pPr>
      <w:r>
        <w:rPr>
          <w:rFonts w:ascii="Arial" w:hAnsi="Arial" w:cs="Arial"/>
          <w:sz w:val="20"/>
          <w:szCs w:val="20"/>
        </w:rPr>
        <w:t>Article 1:</w:t>
      </w:r>
      <w:r w:rsidRPr="006374A1">
        <w:rPr>
          <w:rFonts w:ascii="Arial" w:hAnsi="Arial" w:cs="Arial"/>
          <w:sz w:val="20"/>
          <w:szCs w:val="20"/>
        </w:rPr>
        <w:t xml:space="preserve">  Approving the signing of contract</w:t>
      </w:r>
      <w:r>
        <w:rPr>
          <w:rFonts w:ascii="Arial" w:hAnsi="Arial" w:cs="Arial"/>
          <w:sz w:val="20"/>
          <w:szCs w:val="20"/>
        </w:rPr>
        <w:t>s</w:t>
      </w:r>
      <w:r w:rsidRPr="006374A1">
        <w:rPr>
          <w:rFonts w:ascii="Arial" w:hAnsi="Arial" w:cs="Arial"/>
          <w:sz w:val="20"/>
          <w:szCs w:val="20"/>
        </w:rPr>
        <w:t xml:space="preserve"> </w:t>
      </w:r>
      <w:r>
        <w:rPr>
          <w:rFonts w:ascii="Arial" w:hAnsi="Arial" w:cs="Arial"/>
          <w:sz w:val="20"/>
          <w:szCs w:val="20"/>
        </w:rPr>
        <w:t xml:space="preserve">of </w:t>
      </w:r>
      <w:r w:rsidRPr="006374A1">
        <w:rPr>
          <w:rFonts w:ascii="Arial" w:hAnsi="Arial" w:cs="Arial"/>
          <w:sz w:val="20"/>
          <w:szCs w:val="20"/>
        </w:rPr>
        <w:t>Sa</w:t>
      </w:r>
      <w:r>
        <w:rPr>
          <w:rFonts w:ascii="Arial" w:hAnsi="Arial" w:cs="Arial"/>
          <w:sz w:val="20"/>
          <w:szCs w:val="20"/>
        </w:rPr>
        <w:t>igon Port Joint Stock Company on</w:t>
      </w:r>
      <w:r w:rsidRPr="006374A1">
        <w:rPr>
          <w:rFonts w:ascii="Arial" w:hAnsi="Arial" w:cs="Arial"/>
          <w:sz w:val="20"/>
          <w:szCs w:val="20"/>
        </w:rPr>
        <w:t xml:space="preserve"> Saigon Port Service Trading T</w:t>
      </w:r>
      <w:r>
        <w:rPr>
          <w:rFonts w:ascii="Arial" w:hAnsi="Arial" w:cs="Arial"/>
          <w:sz w:val="20"/>
          <w:szCs w:val="20"/>
        </w:rPr>
        <w:t>echnology Joint Stock Company providing</w:t>
      </w:r>
      <w:r w:rsidRPr="006374A1">
        <w:rPr>
          <w:rFonts w:ascii="Arial" w:hAnsi="Arial" w:cs="Arial"/>
          <w:sz w:val="20"/>
          <w:szCs w:val="20"/>
        </w:rPr>
        <w:t xml:space="preserve"> 02</w:t>
      </w:r>
      <w:r>
        <w:rPr>
          <w:rFonts w:ascii="Arial" w:hAnsi="Arial" w:cs="Arial"/>
          <w:sz w:val="20"/>
          <w:szCs w:val="20"/>
        </w:rPr>
        <w:t xml:space="preserve"> towing cables for </w:t>
      </w:r>
      <w:proofErr w:type="spellStart"/>
      <w:r>
        <w:rPr>
          <w:rFonts w:ascii="Arial" w:hAnsi="Arial" w:cs="Arial"/>
          <w:sz w:val="20"/>
          <w:szCs w:val="20"/>
        </w:rPr>
        <w:t>Liebherr</w:t>
      </w:r>
      <w:proofErr w:type="spellEnd"/>
      <w:r>
        <w:rPr>
          <w:rFonts w:ascii="Arial" w:hAnsi="Arial" w:cs="Arial"/>
          <w:sz w:val="20"/>
          <w:szCs w:val="20"/>
        </w:rPr>
        <w:t xml:space="preserve"> 40T/</w:t>
      </w:r>
      <w:r w:rsidRPr="006374A1">
        <w:rPr>
          <w:rFonts w:ascii="Arial" w:hAnsi="Arial" w:cs="Arial"/>
          <w:sz w:val="20"/>
          <w:szCs w:val="20"/>
        </w:rPr>
        <w:t>2</w:t>
      </w:r>
      <w:r>
        <w:rPr>
          <w:rFonts w:ascii="Arial" w:hAnsi="Arial" w:cs="Arial"/>
          <w:sz w:val="20"/>
          <w:szCs w:val="20"/>
        </w:rPr>
        <w:t xml:space="preserve"> crane</w:t>
      </w:r>
      <w:r w:rsidRPr="006374A1">
        <w:rPr>
          <w:rFonts w:ascii="Arial" w:hAnsi="Arial" w:cs="Arial"/>
          <w:sz w:val="20"/>
          <w:szCs w:val="20"/>
        </w:rPr>
        <w:t xml:space="preserve"> of Branch of </w:t>
      </w:r>
      <w:r w:rsidRPr="006374A1">
        <w:rPr>
          <w:rFonts w:ascii="Arial" w:hAnsi="Arial" w:cs="Arial"/>
          <w:sz w:val="20"/>
          <w:szCs w:val="20"/>
        </w:rPr>
        <w:t xml:space="preserve">Sai </w:t>
      </w:r>
      <w:proofErr w:type="spellStart"/>
      <w:r w:rsidRPr="006374A1">
        <w:rPr>
          <w:rFonts w:ascii="Arial" w:hAnsi="Arial" w:cs="Arial"/>
          <w:sz w:val="20"/>
          <w:szCs w:val="20"/>
        </w:rPr>
        <w:t>Gon</w:t>
      </w:r>
      <w:proofErr w:type="spellEnd"/>
      <w:r w:rsidRPr="006374A1">
        <w:rPr>
          <w:rFonts w:ascii="Arial" w:hAnsi="Arial" w:cs="Arial"/>
          <w:sz w:val="20"/>
          <w:szCs w:val="20"/>
        </w:rPr>
        <w:t xml:space="preserve"> </w:t>
      </w:r>
      <w:r w:rsidRPr="006374A1">
        <w:rPr>
          <w:rFonts w:ascii="Arial" w:hAnsi="Arial" w:cs="Arial"/>
          <w:sz w:val="20"/>
          <w:szCs w:val="20"/>
        </w:rPr>
        <w:t>Port Joint Stock Company</w:t>
      </w:r>
      <w:r>
        <w:rPr>
          <w:rFonts w:ascii="Arial" w:hAnsi="Arial" w:cs="Arial"/>
          <w:sz w:val="20"/>
          <w:szCs w:val="20"/>
        </w:rPr>
        <w:t xml:space="preserve"> </w:t>
      </w:r>
      <w:r w:rsidRPr="006374A1">
        <w:rPr>
          <w:rFonts w:ascii="Arial" w:hAnsi="Arial" w:cs="Arial"/>
          <w:sz w:val="20"/>
          <w:szCs w:val="20"/>
        </w:rPr>
        <w:t xml:space="preserve">in Ba Ria - </w:t>
      </w:r>
      <w:proofErr w:type="spellStart"/>
      <w:r w:rsidRPr="006374A1">
        <w:rPr>
          <w:rFonts w:ascii="Arial" w:hAnsi="Arial" w:cs="Arial"/>
          <w:sz w:val="20"/>
          <w:szCs w:val="20"/>
        </w:rPr>
        <w:t>Vung</w:t>
      </w:r>
      <w:proofErr w:type="spellEnd"/>
      <w:r w:rsidRPr="006374A1">
        <w:rPr>
          <w:rFonts w:ascii="Arial" w:hAnsi="Arial" w:cs="Arial"/>
          <w:sz w:val="20"/>
          <w:szCs w:val="20"/>
        </w:rPr>
        <w:t xml:space="preserve"> Tau with value of </w:t>
      </w:r>
      <w:r w:rsidRPr="006374A1">
        <w:rPr>
          <w:rFonts w:ascii="Arial" w:hAnsi="Arial" w:cs="Arial"/>
          <w:sz w:val="20"/>
          <w:szCs w:val="20"/>
        </w:rPr>
        <w:t>VND</w:t>
      </w:r>
      <w:r w:rsidRPr="006374A1">
        <w:rPr>
          <w:rFonts w:ascii="Arial" w:hAnsi="Arial" w:cs="Arial"/>
          <w:sz w:val="20"/>
          <w:szCs w:val="20"/>
        </w:rPr>
        <w:t xml:space="preserve"> 429</w:t>
      </w:r>
      <w:r>
        <w:rPr>
          <w:rFonts w:ascii="Arial" w:hAnsi="Arial" w:cs="Arial"/>
          <w:sz w:val="20"/>
          <w:szCs w:val="20"/>
        </w:rPr>
        <w:t>,</w:t>
      </w:r>
      <w:r w:rsidRPr="006374A1">
        <w:rPr>
          <w:rFonts w:ascii="Arial" w:hAnsi="Arial" w:cs="Arial"/>
          <w:sz w:val="20"/>
          <w:szCs w:val="20"/>
        </w:rPr>
        <w:t>000</w:t>
      </w:r>
      <w:r>
        <w:rPr>
          <w:rFonts w:ascii="Arial" w:hAnsi="Arial" w:cs="Arial"/>
          <w:sz w:val="20"/>
          <w:szCs w:val="20"/>
        </w:rPr>
        <w:t>,</w:t>
      </w:r>
      <w:r w:rsidRPr="006374A1">
        <w:rPr>
          <w:rFonts w:ascii="Arial" w:hAnsi="Arial" w:cs="Arial"/>
          <w:sz w:val="20"/>
          <w:szCs w:val="20"/>
        </w:rPr>
        <w:t xml:space="preserve">000 </w:t>
      </w:r>
      <w:r>
        <w:rPr>
          <w:rFonts w:ascii="Arial" w:hAnsi="Arial" w:cs="Arial"/>
          <w:sz w:val="20"/>
          <w:szCs w:val="20"/>
        </w:rPr>
        <w:t>(VAT included)</w:t>
      </w:r>
    </w:p>
    <w:p w:rsidR="006374A1" w:rsidRDefault="006374A1" w:rsidP="005610CB">
      <w:pPr>
        <w:spacing w:line="360" w:lineRule="auto"/>
        <w:jc w:val="both"/>
        <w:rPr>
          <w:rFonts w:ascii="Arial" w:hAnsi="Arial" w:cs="Arial"/>
          <w:sz w:val="20"/>
          <w:szCs w:val="20"/>
        </w:rPr>
      </w:pPr>
      <w:r>
        <w:rPr>
          <w:rFonts w:ascii="Arial" w:hAnsi="Arial" w:cs="Arial"/>
          <w:sz w:val="20"/>
          <w:szCs w:val="20"/>
        </w:rPr>
        <w:t>Article 2:</w:t>
      </w:r>
      <w:r w:rsidRPr="006374A1">
        <w:rPr>
          <w:rFonts w:ascii="Arial" w:hAnsi="Arial" w:cs="Arial"/>
          <w:sz w:val="20"/>
          <w:szCs w:val="20"/>
        </w:rPr>
        <w:t xml:space="preserve"> The Board of Directors assigned the General Director of Saigon Port Joint Stock Company to direct the relevant departments to disclose information on the signing of contracts and transactions mentioned in Article 1 in accordance with the </w:t>
      </w:r>
      <w:r>
        <w:rPr>
          <w:rFonts w:ascii="Arial" w:hAnsi="Arial" w:cs="Arial"/>
          <w:sz w:val="20"/>
          <w:szCs w:val="20"/>
        </w:rPr>
        <w:t>regulations</w:t>
      </w:r>
      <w:bookmarkStart w:id="0" w:name="_GoBack"/>
      <w:bookmarkEnd w:id="0"/>
    </w:p>
    <w:p w:rsidR="006374A1" w:rsidRDefault="006374A1" w:rsidP="005610CB">
      <w:pPr>
        <w:spacing w:line="360" w:lineRule="auto"/>
        <w:jc w:val="both"/>
        <w:rPr>
          <w:rFonts w:ascii="Arial" w:hAnsi="Arial" w:cs="Arial"/>
          <w:sz w:val="20"/>
          <w:szCs w:val="20"/>
        </w:rPr>
      </w:pPr>
    </w:p>
    <w:sectPr w:rsidR="006374A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75638C"/>
    <w:multiLevelType w:val="hybridMultilevel"/>
    <w:tmpl w:val="B6429538"/>
    <w:lvl w:ilvl="0" w:tplc="DA14D234">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0920735"/>
    <w:multiLevelType w:val="hybridMultilevel"/>
    <w:tmpl w:val="5D68BD10"/>
    <w:lvl w:ilvl="0" w:tplc="2850FA1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6733"/>
    <w:rsid w:val="00050E3D"/>
    <w:rsid w:val="000603A9"/>
    <w:rsid w:val="000A0B74"/>
    <w:rsid w:val="000D20D4"/>
    <w:rsid w:val="000E71F4"/>
    <w:rsid w:val="00132EC5"/>
    <w:rsid w:val="00146DCF"/>
    <w:rsid w:val="0016411D"/>
    <w:rsid w:val="00167E2F"/>
    <w:rsid w:val="001F34A1"/>
    <w:rsid w:val="001F6744"/>
    <w:rsid w:val="002B42CC"/>
    <w:rsid w:val="002D481A"/>
    <w:rsid w:val="002D4939"/>
    <w:rsid w:val="002D53EE"/>
    <w:rsid w:val="002E7FD0"/>
    <w:rsid w:val="00304722"/>
    <w:rsid w:val="0032185B"/>
    <w:rsid w:val="00327CF7"/>
    <w:rsid w:val="0033774A"/>
    <w:rsid w:val="00397004"/>
    <w:rsid w:val="003A0ECB"/>
    <w:rsid w:val="003A5CE9"/>
    <w:rsid w:val="003B73F7"/>
    <w:rsid w:val="003C4606"/>
    <w:rsid w:val="004530A7"/>
    <w:rsid w:val="00467BC0"/>
    <w:rsid w:val="0047038B"/>
    <w:rsid w:val="00490B2B"/>
    <w:rsid w:val="00496733"/>
    <w:rsid w:val="004B2BA6"/>
    <w:rsid w:val="00503DD6"/>
    <w:rsid w:val="0052379D"/>
    <w:rsid w:val="005610CB"/>
    <w:rsid w:val="00576A91"/>
    <w:rsid w:val="0058434E"/>
    <w:rsid w:val="005906FC"/>
    <w:rsid w:val="005B40E5"/>
    <w:rsid w:val="006374A1"/>
    <w:rsid w:val="00695ACD"/>
    <w:rsid w:val="006B04E8"/>
    <w:rsid w:val="006E15A6"/>
    <w:rsid w:val="006E5E99"/>
    <w:rsid w:val="00732DC3"/>
    <w:rsid w:val="00744587"/>
    <w:rsid w:val="00745D9A"/>
    <w:rsid w:val="0077456B"/>
    <w:rsid w:val="007A072F"/>
    <w:rsid w:val="007A1FCC"/>
    <w:rsid w:val="007B67AF"/>
    <w:rsid w:val="008134FC"/>
    <w:rsid w:val="00837771"/>
    <w:rsid w:val="0084142F"/>
    <w:rsid w:val="0084485C"/>
    <w:rsid w:val="00853748"/>
    <w:rsid w:val="008544C2"/>
    <w:rsid w:val="008C7A42"/>
    <w:rsid w:val="00981275"/>
    <w:rsid w:val="009C28F2"/>
    <w:rsid w:val="009E1744"/>
    <w:rsid w:val="00A06443"/>
    <w:rsid w:val="00A06521"/>
    <w:rsid w:val="00A128FC"/>
    <w:rsid w:val="00A34999"/>
    <w:rsid w:val="00A63B6C"/>
    <w:rsid w:val="00AA54AD"/>
    <w:rsid w:val="00AB2C99"/>
    <w:rsid w:val="00AB32F6"/>
    <w:rsid w:val="00AC4F64"/>
    <w:rsid w:val="00AF67BE"/>
    <w:rsid w:val="00B04704"/>
    <w:rsid w:val="00B21CC3"/>
    <w:rsid w:val="00B70D7E"/>
    <w:rsid w:val="00BA1F12"/>
    <w:rsid w:val="00BA3FB7"/>
    <w:rsid w:val="00BB149F"/>
    <w:rsid w:val="00BB2980"/>
    <w:rsid w:val="00BD3CCA"/>
    <w:rsid w:val="00C2280B"/>
    <w:rsid w:val="00C33F82"/>
    <w:rsid w:val="00C36031"/>
    <w:rsid w:val="00C940B5"/>
    <w:rsid w:val="00CA1BB3"/>
    <w:rsid w:val="00D52C26"/>
    <w:rsid w:val="00D651E1"/>
    <w:rsid w:val="00D74339"/>
    <w:rsid w:val="00D77F89"/>
    <w:rsid w:val="00D92EFF"/>
    <w:rsid w:val="00DA54D0"/>
    <w:rsid w:val="00DD263A"/>
    <w:rsid w:val="00DE5C3C"/>
    <w:rsid w:val="00DF4180"/>
    <w:rsid w:val="00E5565D"/>
    <w:rsid w:val="00ED6D41"/>
    <w:rsid w:val="00F272CE"/>
    <w:rsid w:val="00F320D6"/>
    <w:rsid w:val="00F33967"/>
    <w:rsid w:val="00F360CB"/>
    <w:rsid w:val="00F86F7A"/>
    <w:rsid w:val="00F903A5"/>
    <w:rsid w:val="00FC153A"/>
    <w:rsid w:val="00FD3EED"/>
    <w:rsid w:val="00FD4001"/>
    <w:rsid w:val="00FE1D49"/>
    <w:rsid w:val="00FF66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3B4B2A"/>
  <w15:docId w15:val="{3BF6AD6F-417E-489D-A7FA-2AD50B24E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7BC0"/>
    <w:pPr>
      <w:ind w:left="720"/>
      <w:contextualSpacing/>
    </w:pPr>
  </w:style>
  <w:style w:type="table" w:styleId="TableGrid">
    <w:name w:val="Table Grid"/>
    <w:basedOn w:val="TableNormal"/>
    <w:uiPriority w:val="59"/>
    <w:rsid w:val="00D52C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21CC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794</TotalTime>
  <Pages>1</Pages>
  <Words>102</Words>
  <Characters>583</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computer</dc:creator>
  <cp:lastModifiedBy>Admin</cp:lastModifiedBy>
  <cp:revision>114</cp:revision>
  <dcterms:created xsi:type="dcterms:W3CDTF">2019-10-16T10:03:00Z</dcterms:created>
  <dcterms:modified xsi:type="dcterms:W3CDTF">2020-04-13T22:50:00Z</dcterms:modified>
</cp:coreProperties>
</file>